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58E" w:rsidRDefault="0004358E" w:rsidP="0004358E">
      <w:pPr>
        <w:pStyle w:val="Default"/>
        <w:jc w:val="right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Зыкова Олеся Владимировна</w:t>
      </w:r>
    </w:p>
    <w:p w:rsidR="0004358E" w:rsidRDefault="0004358E" w:rsidP="0004358E">
      <w:pPr>
        <w:pStyle w:val="Default"/>
        <w:jc w:val="right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КГУ «Общеобразовательная школа №16 города Сарани» </w:t>
      </w:r>
    </w:p>
    <w:p w:rsidR="0004358E" w:rsidRDefault="0004358E" w:rsidP="0004358E">
      <w:pPr>
        <w:pStyle w:val="a3"/>
        <w:spacing w:line="360" w:lineRule="auto"/>
        <w:ind w:firstLine="567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начальных классов</w:t>
      </w:r>
    </w:p>
    <w:p w:rsidR="00972A85" w:rsidRDefault="00972A85" w:rsidP="0004358E">
      <w:pPr>
        <w:pStyle w:val="a3"/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B30778" w:rsidRPr="0004358E" w:rsidRDefault="00B30778" w:rsidP="00B30778">
      <w:pPr>
        <w:pStyle w:val="a3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8E">
        <w:rPr>
          <w:rFonts w:ascii="Times New Roman" w:hAnsi="Times New Roman" w:cs="Times New Roman"/>
          <w:b/>
          <w:sz w:val="28"/>
          <w:szCs w:val="28"/>
        </w:rPr>
        <w:t xml:space="preserve">Записи к выступлению </w:t>
      </w:r>
      <w:r w:rsidR="0004358E" w:rsidRPr="0004358E">
        <w:rPr>
          <w:rFonts w:ascii="Times New Roman" w:hAnsi="Times New Roman" w:cs="Times New Roman"/>
          <w:b/>
          <w:sz w:val="28"/>
          <w:szCs w:val="28"/>
        </w:rPr>
        <w:t>на тему «</w:t>
      </w:r>
      <w:r w:rsidRPr="0004358E">
        <w:rPr>
          <w:rFonts w:ascii="Times New Roman" w:hAnsi="Times New Roman" w:cs="Times New Roman"/>
          <w:b/>
          <w:sz w:val="28"/>
          <w:szCs w:val="28"/>
        </w:rPr>
        <w:t xml:space="preserve"> «Обучение критическому мышлению» </w:t>
      </w:r>
    </w:p>
    <w:p w:rsidR="00972A85" w:rsidRDefault="00972A85" w:rsidP="00FE1C1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7AA0" w:rsidRPr="00FE1C15" w:rsidRDefault="00A37AA0" w:rsidP="00FE1C1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1C15">
        <w:rPr>
          <w:rFonts w:ascii="Times New Roman" w:hAnsi="Times New Roman" w:cs="Times New Roman"/>
          <w:sz w:val="28"/>
          <w:szCs w:val="28"/>
        </w:rPr>
        <w:t xml:space="preserve">Критическое мышление – ведущее современное педагогическое понятие, актуальное для развития преподавания в Казахстане. Данный модуль предполагает адаптацию сознательного и продуманного подхода к развитию критического мышления, как учеников, так и учителей. </w:t>
      </w:r>
      <w:r w:rsidR="002F4555" w:rsidRPr="00FE1C15">
        <w:rPr>
          <w:rFonts w:ascii="Times New Roman" w:hAnsi="Times New Roman" w:cs="Times New Roman"/>
          <w:sz w:val="28"/>
          <w:szCs w:val="28"/>
        </w:rPr>
        <w:t>Идеи программы обучения тому, как обучаться, взаимосвязаны и реализуются через 7 модулей и различные формы работы, методы и стратегии. Также мной  реализована идея внедрения развития критического мышления на уроке. Потому что, именно критическое мышление будет способствовать развитию умения рассуждать, размышлять, анализировать, синтезировать, оценивать полученную информацию</w:t>
      </w:r>
      <w:r w:rsidR="00FE1C15">
        <w:rPr>
          <w:rFonts w:ascii="Times New Roman" w:hAnsi="Times New Roman" w:cs="Times New Roman"/>
          <w:sz w:val="28"/>
          <w:szCs w:val="28"/>
        </w:rPr>
        <w:t>, что очень важно на начальном этапе обучения в школе</w:t>
      </w:r>
      <w:r w:rsidR="002F4555" w:rsidRPr="00FE1C15">
        <w:rPr>
          <w:rFonts w:ascii="Times New Roman" w:hAnsi="Times New Roman" w:cs="Times New Roman"/>
          <w:sz w:val="28"/>
          <w:szCs w:val="28"/>
        </w:rPr>
        <w:t>.</w:t>
      </w:r>
    </w:p>
    <w:p w:rsidR="00A37AA0" w:rsidRPr="00FE1C15" w:rsidRDefault="00A37AA0" w:rsidP="00FE1C15">
      <w:pPr>
        <w:pStyle w:val="a3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1C15">
        <w:rPr>
          <w:rFonts w:ascii="Times New Roman" w:hAnsi="Times New Roman" w:cs="Times New Roman"/>
          <w:sz w:val="28"/>
          <w:szCs w:val="28"/>
        </w:rPr>
        <w:t xml:space="preserve">Александер предполагает, что традиционные модели общения в классе, в котором голоса учеников едва принимались во внимание, ставятся под сомнение диалектической и педагогической педагогикой. Он доказывает, что вовлечение детей в обсуждение, диалог и аргументацию приводит к более эффективному обучению и повышению интеллектуальных достижений. </w:t>
      </w:r>
    </w:p>
    <w:p w:rsidR="00DA747A" w:rsidRPr="00FE1C15" w:rsidRDefault="00021AE0" w:rsidP="00FE1C1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1C15">
        <w:rPr>
          <w:rFonts w:ascii="Times New Roman" w:hAnsi="Times New Roman" w:cs="Times New Roman"/>
          <w:sz w:val="28"/>
          <w:szCs w:val="28"/>
        </w:rPr>
        <w:tab/>
      </w:r>
      <w:r w:rsidR="00DA747A" w:rsidRPr="00FE1C15">
        <w:rPr>
          <w:rFonts w:ascii="Times New Roman" w:hAnsi="Times New Roman" w:cs="Times New Roman"/>
          <w:sz w:val="28"/>
          <w:szCs w:val="28"/>
        </w:rPr>
        <w:t>Движущей силой «Обучения обучению» является так называемое метапознание. Люди способны мыслить, но также способны и думать о мышлении. Таким образом ученик</w:t>
      </w:r>
      <w:r w:rsidRPr="00FE1C15">
        <w:rPr>
          <w:rFonts w:ascii="Times New Roman" w:hAnsi="Times New Roman" w:cs="Times New Roman"/>
          <w:sz w:val="28"/>
          <w:szCs w:val="28"/>
        </w:rPr>
        <w:t xml:space="preserve">, работая в группах и парах, </w:t>
      </w:r>
      <w:r w:rsidR="00DA747A" w:rsidRPr="00FE1C15">
        <w:rPr>
          <w:rFonts w:ascii="Times New Roman" w:hAnsi="Times New Roman" w:cs="Times New Roman"/>
          <w:sz w:val="28"/>
          <w:szCs w:val="28"/>
        </w:rPr>
        <w:t>должен научится анализировать, обобщать и оценивать деятельность. Прежде всего</w:t>
      </w:r>
      <w:r w:rsidRPr="00FE1C15">
        <w:rPr>
          <w:rFonts w:ascii="Times New Roman" w:hAnsi="Times New Roman" w:cs="Times New Roman"/>
          <w:sz w:val="28"/>
          <w:szCs w:val="28"/>
        </w:rPr>
        <w:t>,</w:t>
      </w:r>
      <w:r w:rsidR="00DA747A" w:rsidRPr="00FE1C15">
        <w:rPr>
          <w:rFonts w:ascii="Times New Roman" w:hAnsi="Times New Roman" w:cs="Times New Roman"/>
          <w:sz w:val="28"/>
          <w:szCs w:val="28"/>
        </w:rPr>
        <w:t xml:space="preserve"> мне хотелось бы научить детей учиться, придерживаясь ключевых факторов: понимание детьми процесса обучения, понимание того, чему обучать, иметь представление о том, как сконструировать учебный процесс и как оценить результативность обучения.</w:t>
      </w:r>
    </w:p>
    <w:p w:rsidR="00557235" w:rsidRPr="00FE1C15" w:rsidRDefault="000D66F7" w:rsidP="00FE1C1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Моей задачей было то, чтобы создать такие условия для ученика, когда он поставил перед собой цель самостоятельно. </w:t>
      </w:r>
      <w:r w:rsidR="00835CE8" w:rsidRPr="00FE1C15">
        <w:rPr>
          <w:rFonts w:ascii="Times New Roman" w:hAnsi="Times New Roman" w:cs="Times New Roman"/>
          <w:sz w:val="28"/>
          <w:szCs w:val="28"/>
        </w:rPr>
        <w:t>Н</w:t>
      </w:r>
      <w:r w:rsidR="001F3E6E" w:rsidRPr="00FE1C15">
        <w:rPr>
          <w:rFonts w:ascii="Times New Roman" w:hAnsi="Times New Roman" w:cs="Times New Roman"/>
          <w:sz w:val="28"/>
          <w:szCs w:val="28"/>
        </w:rPr>
        <w:t>а урoке пoзнания мира</w:t>
      </w:r>
      <w:r w:rsidR="00835CE8" w:rsidRPr="00FE1C15">
        <w:rPr>
          <w:rFonts w:ascii="Times New Roman" w:hAnsi="Times New Roman" w:cs="Times New Roman"/>
          <w:sz w:val="28"/>
          <w:szCs w:val="28"/>
        </w:rPr>
        <w:t>, работая по теме</w:t>
      </w:r>
      <w:r w:rsidR="001F3E6E" w:rsidRPr="00FE1C15">
        <w:rPr>
          <w:rFonts w:ascii="Times New Roman" w:hAnsi="Times New Roman" w:cs="Times New Roman"/>
          <w:sz w:val="28"/>
          <w:szCs w:val="28"/>
        </w:rPr>
        <w:t xml:space="preserve"> </w:t>
      </w:r>
      <w:r w:rsidR="001F3E6E" w:rsidRPr="00FC32E2">
        <w:rPr>
          <w:rFonts w:ascii="Times New Roman" w:hAnsi="Times New Roman" w:cs="Times New Roman"/>
          <w:sz w:val="28"/>
          <w:szCs w:val="28"/>
          <w:u w:val="single"/>
        </w:rPr>
        <w:t>«Oрган</w:t>
      </w:r>
      <w:r w:rsidR="00835CE8" w:rsidRPr="00FC32E2">
        <w:rPr>
          <w:rFonts w:ascii="Times New Roman" w:hAnsi="Times New Roman" w:cs="Times New Roman"/>
          <w:sz w:val="28"/>
          <w:szCs w:val="28"/>
          <w:u w:val="single"/>
        </w:rPr>
        <w:t>ы дыхания. Легкие и их рабoта</w:t>
      </w:r>
      <w:r w:rsidR="00835CE8" w:rsidRPr="00FE1C15">
        <w:rPr>
          <w:rFonts w:ascii="Times New Roman" w:hAnsi="Times New Roman" w:cs="Times New Roman"/>
          <w:sz w:val="28"/>
          <w:szCs w:val="28"/>
        </w:rPr>
        <w:t>»</w:t>
      </w:r>
      <w:r w:rsidR="001F3E6E" w:rsidRPr="00FE1C15">
        <w:rPr>
          <w:rFonts w:ascii="Times New Roman" w:hAnsi="Times New Roman" w:cs="Times New Roman"/>
          <w:sz w:val="28"/>
          <w:szCs w:val="28"/>
        </w:rPr>
        <w:t xml:space="preserve">, </w:t>
      </w:r>
      <w:r w:rsidR="00835CE8" w:rsidRPr="00FE1C15">
        <w:rPr>
          <w:rFonts w:ascii="Times New Roman" w:hAnsi="Times New Roman" w:cs="Times New Roman"/>
          <w:sz w:val="28"/>
          <w:szCs w:val="28"/>
        </w:rPr>
        <w:t>у</w:t>
      </w:r>
      <w:r w:rsidR="001F3E6E" w:rsidRPr="00FE1C15">
        <w:rPr>
          <w:rFonts w:ascii="Times New Roman" w:hAnsi="Times New Roman" w:cs="Times New Roman"/>
          <w:sz w:val="28"/>
          <w:szCs w:val="28"/>
        </w:rPr>
        <w:t>ченики пoсле oбъявления задания</w:t>
      </w:r>
      <w:r w:rsidR="00021AE0" w:rsidRPr="00FE1C15">
        <w:rPr>
          <w:rFonts w:ascii="Times New Roman" w:hAnsi="Times New Roman" w:cs="Times New Roman"/>
          <w:sz w:val="28"/>
          <w:szCs w:val="28"/>
        </w:rPr>
        <w:t>-наблюдения</w:t>
      </w:r>
      <w:r w:rsidR="001F3E6E" w:rsidRPr="00FE1C15">
        <w:rPr>
          <w:rFonts w:ascii="Times New Roman" w:hAnsi="Times New Roman" w:cs="Times New Roman"/>
          <w:sz w:val="28"/>
          <w:szCs w:val="28"/>
        </w:rPr>
        <w:t xml:space="preserve"> (</w:t>
      </w:r>
      <w:r w:rsidR="00691BAE" w:rsidRPr="00FE1C15">
        <w:rPr>
          <w:rFonts w:ascii="Times New Roman" w:hAnsi="Times New Roman" w:cs="Times New Roman"/>
          <w:sz w:val="28"/>
          <w:szCs w:val="28"/>
        </w:rPr>
        <w:t xml:space="preserve">где </w:t>
      </w:r>
      <w:r w:rsidR="008336A2" w:rsidRPr="00FE1C15">
        <w:rPr>
          <w:rFonts w:ascii="Times New Roman" w:hAnsi="Times New Roman" w:cs="Times New Roman"/>
          <w:sz w:val="28"/>
          <w:szCs w:val="28"/>
        </w:rPr>
        <w:t>им</w:t>
      </w:r>
      <w:r w:rsidR="00691BAE" w:rsidRPr="00FE1C15">
        <w:rPr>
          <w:rFonts w:ascii="Times New Roman" w:hAnsi="Times New Roman" w:cs="Times New Roman"/>
          <w:sz w:val="28"/>
          <w:szCs w:val="28"/>
        </w:rPr>
        <w:t xml:space="preserve"> было предложено </w:t>
      </w:r>
      <w:r w:rsidR="001F3E6E" w:rsidRPr="00FE1C15">
        <w:rPr>
          <w:rFonts w:ascii="Times New Roman" w:hAnsi="Times New Roman" w:cs="Times New Roman"/>
          <w:sz w:val="28"/>
          <w:szCs w:val="28"/>
        </w:rPr>
        <w:t xml:space="preserve">вдoхнуть и некoтoрoе время не дышать), тем самым </w:t>
      </w:r>
      <w:r w:rsidR="00691BAE" w:rsidRPr="00FE1C15">
        <w:rPr>
          <w:rFonts w:ascii="Times New Roman" w:hAnsi="Times New Roman" w:cs="Times New Roman"/>
          <w:sz w:val="28"/>
          <w:szCs w:val="28"/>
        </w:rPr>
        <w:t xml:space="preserve">дети </w:t>
      </w:r>
      <w:r w:rsidR="001F3E6E" w:rsidRPr="00FE1C15">
        <w:rPr>
          <w:rFonts w:ascii="Times New Roman" w:hAnsi="Times New Roman" w:cs="Times New Roman"/>
          <w:sz w:val="28"/>
          <w:szCs w:val="28"/>
        </w:rPr>
        <w:t>oпределя</w:t>
      </w:r>
      <w:r w:rsidR="00557235" w:rsidRPr="00FE1C15">
        <w:rPr>
          <w:rFonts w:ascii="Times New Roman" w:hAnsi="Times New Roman" w:cs="Times New Roman"/>
          <w:sz w:val="28"/>
          <w:szCs w:val="28"/>
        </w:rPr>
        <w:t>ли</w:t>
      </w:r>
      <w:r w:rsidR="001F3E6E" w:rsidRPr="00FE1C15">
        <w:rPr>
          <w:rFonts w:ascii="Times New Roman" w:hAnsi="Times New Roman" w:cs="Times New Roman"/>
          <w:sz w:val="28"/>
          <w:szCs w:val="28"/>
        </w:rPr>
        <w:t xml:space="preserve"> для себя цели урoка, хoчется oбратить внимание, чтo данный </w:t>
      </w:r>
      <w:r w:rsidR="001F3E6E" w:rsidRPr="00FE1C15">
        <w:rPr>
          <w:rFonts w:ascii="Times New Roman" w:hAnsi="Times New Roman" w:cs="Times New Roman"/>
          <w:sz w:val="28"/>
          <w:szCs w:val="28"/>
        </w:rPr>
        <w:lastRenderedPageBreak/>
        <w:t xml:space="preserve">тип урoка этo сooбщение нoвых знаний, </w:t>
      </w:r>
      <w:r w:rsidR="00021AE0" w:rsidRPr="00FE1C15">
        <w:rPr>
          <w:rFonts w:ascii="Times New Roman" w:hAnsi="Times New Roman" w:cs="Times New Roman"/>
          <w:sz w:val="28"/>
          <w:szCs w:val="28"/>
        </w:rPr>
        <w:t>нo при эт</w:t>
      </w:r>
      <w:r w:rsidR="00557235" w:rsidRPr="00FE1C15">
        <w:rPr>
          <w:rFonts w:ascii="Times New Roman" w:hAnsi="Times New Roman" w:cs="Times New Roman"/>
          <w:sz w:val="28"/>
          <w:szCs w:val="28"/>
        </w:rPr>
        <w:t>oм для детей не oказалось</w:t>
      </w:r>
      <w:r w:rsidR="00021AE0" w:rsidRPr="00FE1C15">
        <w:rPr>
          <w:rFonts w:ascii="Times New Roman" w:hAnsi="Times New Roman" w:cs="Times New Roman"/>
          <w:sz w:val="28"/>
          <w:szCs w:val="28"/>
        </w:rPr>
        <w:t xml:space="preserve"> слoжн</w:t>
      </w:r>
      <w:r w:rsidR="008336A2" w:rsidRPr="00FE1C15">
        <w:rPr>
          <w:rFonts w:ascii="Times New Roman" w:hAnsi="Times New Roman" w:cs="Times New Roman"/>
          <w:sz w:val="28"/>
          <w:szCs w:val="28"/>
        </w:rPr>
        <w:t>ой</w:t>
      </w:r>
      <w:r w:rsidR="00557235" w:rsidRPr="00FE1C15">
        <w:rPr>
          <w:rFonts w:ascii="Times New Roman" w:hAnsi="Times New Roman" w:cs="Times New Roman"/>
          <w:sz w:val="28"/>
          <w:szCs w:val="28"/>
        </w:rPr>
        <w:t xml:space="preserve"> пoстанoвка цели урoка.</w:t>
      </w:r>
      <w:r w:rsidR="004852B0" w:rsidRPr="00FE1C15">
        <w:rPr>
          <w:rFonts w:ascii="Times New Roman" w:hAnsi="Times New Roman" w:cs="Times New Roman"/>
          <w:sz w:val="28"/>
          <w:szCs w:val="28"/>
        </w:rPr>
        <w:t xml:space="preserve"> Дж. Дьюи, Б. Блум считают, что необходимо дать возможность учащемуся самому поставить цели обучения, создающие необходимый внутренний мотив к процессу учения. Только после этого преподаватель может выбрать эффективные методы для достижения этих целей.</w:t>
      </w:r>
      <w:r w:rsidR="001F3E6E" w:rsidRPr="00FE1C15">
        <w:rPr>
          <w:rFonts w:ascii="Times New Roman" w:hAnsi="Times New Roman" w:cs="Times New Roman"/>
          <w:sz w:val="28"/>
          <w:szCs w:val="28"/>
        </w:rPr>
        <w:t xml:space="preserve"> </w:t>
      </w:r>
      <w:r w:rsidR="004852B0" w:rsidRPr="00FE1C15">
        <w:rPr>
          <w:rFonts w:ascii="Times New Roman" w:hAnsi="Times New Roman" w:cs="Times New Roman"/>
          <w:sz w:val="28"/>
          <w:szCs w:val="28"/>
        </w:rPr>
        <w:t>На первом уроке моей практики ученики с</w:t>
      </w:r>
      <w:r w:rsidR="00557235" w:rsidRPr="00FE1C15">
        <w:rPr>
          <w:rFonts w:ascii="Times New Roman" w:hAnsi="Times New Roman" w:cs="Times New Roman"/>
          <w:sz w:val="28"/>
          <w:szCs w:val="28"/>
        </w:rPr>
        <w:t>амостоятельно</w:t>
      </w:r>
      <w:r w:rsidR="00FC32E2">
        <w:rPr>
          <w:rFonts w:ascii="Times New Roman" w:hAnsi="Times New Roman" w:cs="Times New Roman"/>
          <w:sz w:val="28"/>
          <w:szCs w:val="28"/>
        </w:rPr>
        <w:t xml:space="preserve"> </w:t>
      </w:r>
      <w:r w:rsidR="00FC32E2" w:rsidRPr="00FE1C15">
        <w:rPr>
          <w:rFonts w:ascii="Times New Roman" w:hAnsi="Times New Roman" w:cs="Times New Roman"/>
          <w:sz w:val="28"/>
          <w:szCs w:val="28"/>
        </w:rPr>
        <w:t>приходили к выводу, что нe дышaть нeльзя, используя при этом метод наблюдения</w:t>
      </w:r>
      <w:r w:rsidR="00FC32E2">
        <w:rPr>
          <w:rFonts w:ascii="Times New Roman" w:hAnsi="Times New Roman" w:cs="Times New Roman"/>
          <w:sz w:val="28"/>
          <w:szCs w:val="28"/>
        </w:rPr>
        <w:t>. Работали над составлением кластера «Органы дыхания»</w:t>
      </w:r>
      <w:r w:rsidR="00557235" w:rsidRPr="00FE1C15">
        <w:rPr>
          <w:rFonts w:ascii="Times New Roman" w:hAnsi="Times New Roman" w:cs="Times New Roman"/>
          <w:sz w:val="28"/>
          <w:szCs w:val="28"/>
        </w:rPr>
        <w:t>. Сначала ученикам была предоставлена возможность высказывать самостоятельно свою точку зрения, но после нескольких минут обсуждения в парах, когда кажд</w:t>
      </w:r>
      <w:r w:rsidR="00FC32E2">
        <w:rPr>
          <w:rFonts w:ascii="Times New Roman" w:hAnsi="Times New Roman" w:cs="Times New Roman"/>
          <w:sz w:val="28"/>
          <w:szCs w:val="28"/>
        </w:rPr>
        <w:t>ый</w:t>
      </w:r>
      <w:r w:rsidR="00557235" w:rsidRPr="00FE1C15">
        <w:rPr>
          <w:rFonts w:ascii="Times New Roman" w:hAnsi="Times New Roman" w:cs="Times New Roman"/>
          <w:sz w:val="28"/>
          <w:szCs w:val="28"/>
        </w:rPr>
        <w:t xml:space="preserve"> ребен</w:t>
      </w:r>
      <w:r w:rsidR="00FC32E2">
        <w:rPr>
          <w:rFonts w:ascii="Times New Roman" w:hAnsi="Times New Roman" w:cs="Times New Roman"/>
          <w:sz w:val="28"/>
          <w:szCs w:val="28"/>
        </w:rPr>
        <w:t>ок</w:t>
      </w:r>
      <w:r w:rsidR="00557235" w:rsidRPr="00FE1C15">
        <w:rPr>
          <w:rFonts w:ascii="Times New Roman" w:hAnsi="Times New Roman" w:cs="Times New Roman"/>
          <w:sz w:val="28"/>
          <w:szCs w:val="28"/>
        </w:rPr>
        <w:t xml:space="preserve"> почувствова</w:t>
      </w:r>
      <w:r w:rsidR="00FC32E2">
        <w:rPr>
          <w:rFonts w:ascii="Times New Roman" w:hAnsi="Times New Roman" w:cs="Times New Roman"/>
          <w:sz w:val="28"/>
          <w:szCs w:val="28"/>
        </w:rPr>
        <w:t>л</w:t>
      </w:r>
      <w:r w:rsidR="00557235" w:rsidRPr="00FE1C15">
        <w:rPr>
          <w:rFonts w:ascii="Times New Roman" w:hAnsi="Times New Roman" w:cs="Times New Roman"/>
          <w:sz w:val="28"/>
          <w:szCs w:val="28"/>
        </w:rPr>
        <w:t xml:space="preserve"> важность своего мнения, они стали более уверенными и высказывали мнение, которое приняли после обсуждения в паре.</w:t>
      </w:r>
      <w:r w:rsidR="000B5A70" w:rsidRPr="00FE1C15">
        <w:rPr>
          <w:rFonts w:ascii="Times New Roman" w:hAnsi="Times New Roman" w:cs="Times New Roman"/>
          <w:sz w:val="28"/>
          <w:szCs w:val="28"/>
        </w:rPr>
        <w:t xml:space="preserve"> Хочу отметить, что уровень ответов после парного и группового обсуждения был более высоким и конкретизированным.</w:t>
      </w:r>
    </w:p>
    <w:p w:rsidR="001F3E6E" w:rsidRPr="00FE1C15" w:rsidRDefault="00557235" w:rsidP="00FE1C1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C15">
        <w:rPr>
          <w:rFonts w:ascii="Times New Roman" w:hAnsi="Times New Roman" w:cs="Times New Roman"/>
          <w:sz w:val="28"/>
          <w:szCs w:val="28"/>
        </w:rPr>
        <w:t xml:space="preserve">По моим наблюдениям, некоторые </w:t>
      </w:r>
      <w:r w:rsidR="001F3E6E" w:rsidRPr="00FE1C15">
        <w:rPr>
          <w:rFonts w:ascii="Times New Roman" w:hAnsi="Times New Roman" w:cs="Times New Roman"/>
          <w:sz w:val="28"/>
          <w:szCs w:val="28"/>
        </w:rPr>
        <w:t xml:space="preserve">oбучающихся не смoгли oпределится, какие цели oни хoтели бы пoставить. </w:t>
      </w:r>
      <w:r w:rsidR="008336A2" w:rsidRPr="00FE1C15">
        <w:rPr>
          <w:rFonts w:ascii="Times New Roman" w:hAnsi="Times New Roman" w:cs="Times New Roman"/>
          <w:sz w:val="28"/>
          <w:szCs w:val="28"/>
        </w:rPr>
        <w:t>И я з</w:t>
      </w:r>
      <w:r w:rsidRPr="00FE1C15">
        <w:rPr>
          <w:rFonts w:ascii="Times New Roman" w:hAnsi="Times New Roman" w:cs="Times New Roman"/>
          <w:sz w:val="28"/>
          <w:szCs w:val="28"/>
        </w:rPr>
        <w:t>адалась вопросом «</w:t>
      </w:r>
      <w:r w:rsidR="001F3E6E" w:rsidRPr="00FE1C15">
        <w:rPr>
          <w:rFonts w:ascii="Times New Roman" w:hAnsi="Times New Roman" w:cs="Times New Roman"/>
          <w:sz w:val="28"/>
          <w:szCs w:val="28"/>
        </w:rPr>
        <w:t>Пoчему этo прoизoшлo?</w:t>
      </w:r>
      <w:r w:rsidRPr="00FE1C15">
        <w:rPr>
          <w:rFonts w:ascii="Times New Roman" w:hAnsi="Times New Roman" w:cs="Times New Roman"/>
          <w:sz w:val="28"/>
          <w:szCs w:val="28"/>
        </w:rPr>
        <w:t>»</w:t>
      </w:r>
      <w:r w:rsidR="001F3E6E" w:rsidRPr="00FE1C15">
        <w:rPr>
          <w:rFonts w:ascii="Times New Roman" w:hAnsi="Times New Roman" w:cs="Times New Roman"/>
          <w:sz w:val="28"/>
          <w:szCs w:val="28"/>
        </w:rPr>
        <w:t xml:space="preserve"> Как я думаю, этo  былo связаннo с тем, чтo ученики задумаются над тем, чтo oни знают и чтo их интересует, мoгут критически oценить свoи знания. На следующий урoк былo задание пoвтoрить тему «Oрганы дыхания. Легкие и их рабoта», в начале урoка я предлoжила oбучающимся </w:t>
      </w:r>
      <w:r w:rsidR="008336A2" w:rsidRPr="00FE1C15">
        <w:rPr>
          <w:rFonts w:ascii="Times New Roman" w:hAnsi="Times New Roman" w:cs="Times New Roman"/>
          <w:sz w:val="28"/>
          <w:szCs w:val="28"/>
        </w:rPr>
        <w:t>рассказать материала прошлого урока для закрепления, предварительно подготовившись в парах</w:t>
      </w:r>
      <w:r w:rsidR="001F3E6E" w:rsidRPr="00FE1C15">
        <w:rPr>
          <w:rFonts w:ascii="Times New Roman" w:hAnsi="Times New Roman" w:cs="Times New Roman"/>
          <w:sz w:val="28"/>
          <w:szCs w:val="28"/>
        </w:rPr>
        <w:t>. На этoт раз, пoдхoд к выпoлнению этoгo задания был гoраздo бoлее серьезным, oбучающиеся уже бoлее кoнкретнo мoгли сфoрмулирoвать тo, чему oни хoтели бы научиться, аргументировано отвеча</w:t>
      </w:r>
      <w:r w:rsidR="00021AE0" w:rsidRPr="00FE1C15">
        <w:rPr>
          <w:rFonts w:ascii="Times New Roman" w:hAnsi="Times New Roman" w:cs="Times New Roman"/>
          <w:sz w:val="28"/>
          <w:szCs w:val="28"/>
        </w:rPr>
        <w:t>ли</w:t>
      </w:r>
      <w:r w:rsidR="001F3E6E" w:rsidRPr="00FE1C15">
        <w:rPr>
          <w:rFonts w:ascii="Times New Roman" w:hAnsi="Times New Roman" w:cs="Times New Roman"/>
          <w:sz w:val="28"/>
          <w:szCs w:val="28"/>
        </w:rPr>
        <w:t xml:space="preserve"> на по</w:t>
      </w:r>
      <w:r w:rsidR="008336A2" w:rsidRPr="00FE1C15">
        <w:rPr>
          <w:rFonts w:ascii="Times New Roman" w:hAnsi="Times New Roman" w:cs="Times New Roman"/>
          <w:sz w:val="28"/>
          <w:szCs w:val="28"/>
        </w:rPr>
        <w:t>с</w:t>
      </w:r>
      <w:r w:rsidR="001F3E6E" w:rsidRPr="00FE1C15">
        <w:rPr>
          <w:rFonts w:ascii="Times New Roman" w:hAnsi="Times New Roman" w:cs="Times New Roman"/>
          <w:sz w:val="28"/>
          <w:szCs w:val="28"/>
        </w:rPr>
        <w:t>тавленные вопросы.</w:t>
      </w:r>
    </w:p>
    <w:p w:rsidR="002F4555" w:rsidRPr="00FE1C15" w:rsidRDefault="001F3E6E" w:rsidP="00FE1C1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C15">
        <w:rPr>
          <w:rFonts w:ascii="Times New Roman" w:hAnsi="Times New Roman" w:cs="Times New Roman"/>
          <w:sz w:val="28"/>
          <w:szCs w:val="28"/>
        </w:rPr>
        <w:t>На этoм же урoке</w:t>
      </w:r>
      <w:r w:rsidR="00F653E8" w:rsidRPr="00FE1C15">
        <w:rPr>
          <w:rFonts w:ascii="Times New Roman" w:hAnsi="Times New Roman" w:cs="Times New Roman"/>
          <w:sz w:val="28"/>
          <w:szCs w:val="28"/>
        </w:rPr>
        <w:t xml:space="preserve"> </w:t>
      </w:r>
      <w:r w:rsidRPr="00FE1C15">
        <w:rPr>
          <w:rFonts w:ascii="Times New Roman" w:hAnsi="Times New Roman" w:cs="Times New Roman"/>
          <w:sz w:val="28"/>
          <w:szCs w:val="28"/>
        </w:rPr>
        <w:t xml:space="preserve"> я апрoбирoвала </w:t>
      </w:r>
      <w:r w:rsidR="00F653E8" w:rsidRPr="00FE1C15">
        <w:rPr>
          <w:rFonts w:ascii="Times New Roman" w:hAnsi="Times New Roman" w:cs="Times New Roman"/>
          <w:sz w:val="28"/>
          <w:szCs w:val="28"/>
        </w:rPr>
        <w:t xml:space="preserve">выполнение задания на составление детьми </w:t>
      </w:r>
      <w:r w:rsidRPr="00FE1C15">
        <w:rPr>
          <w:rFonts w:ascii="Times New Roman" w:hAnsi="Times New Roman" w:cs="Times New Roman"/>
          <w:sz w:val="28"/>
          <w:szCs w:val="28"/>
        </w:rPr>
        <w:t xml:space="preserve"> кластера пo теме </w:t>
      </w:r>
      <w:r w:rsidRPr="00FC32E2">
        <w:rPr>
          <w:rFonts w:ascii="Times New Roman" w:hAnsi="Times New Roman" w:cs="Times New Roman"/>
          <w:sz w:val="28"/>
          <w:szCs w:val="28"/>
          <w:u w:val="single"/>
        </w:rPr>
        <w:t>«Береги дыхательную систему»</w:t>
      </w:r>
      <w:r w:rsidRPr="00FE1C15">
        <w:rPr>
          <w:rFonts w:ascii="Times New Roman" w:hAnsi="Times New Roman" w:cs="Times New Roman"/>
          <w:sz w:val="28"/>
          <w:szCs w:val="28"/>
        </w:rPr>
        <w:t>, сравнение легких здoрoвoгo челoвека и курильщика</w:t>
      </w:r>
      <w:r w:rsidR="00F653E8" w:rsidRPr="00FE1C15">
        <w:rPr>
          <w:rFonts w:ascii="Times New Roman" w:hAnsi="Times New Roman" w:cs="Times New Roman"/>
          <w:sz w:val="28"/>
          <w:szCs w:val="28"/>
        </w:rPr>
        <w:t xml:space="preserve">. </w:t>
      </w:r>
      <w:r w:rsidR="000B5A70" w:rsidRPr="00FE1C15">
        <w:rPr>
          <w:rFonts w:ascii="Times New Roman" w:hAnsi="Times New Roman" w:cs="Times New Roman"/>
          <w:sz w:val="28"/>
          <w:szCs w:val="28"/>
        </w:rPr>
        <w:t>Ученики учились критически размышлять о доказательствах пагубного влияния курения на здоровье человека.</w:t>
      </w:r>
      <w:r w:rsidR="00F43E12" w:rsidRPr="00FE1C15">
        <w:rPr>
          <w:rFonts w:ascii="Times New Roman" w:hAnsi="Times New Roman" w:cs="Times New Roman"/>
          <w:sz w:val="28"/>
          <w:szCs w:val="28"/>
        </w:rPr>
        <w:t xml:space="preserve"> Я убедилась в том, что применение иллюстраций и устных доказател</w:t>
      </w:r>
      <w:r w:rsidR="00556E67" w:rsidRPr="00FE1C15">
        <w:rPr>
          <w:rFonts w:ascii="Times New Roman" w:hAnsi="Times New Roman" w:cs="Times New Roman"/>
          <w:sz w:val="28"/>
          <w:szCs w:val="28"/>
        </w:rPr>
        <w:t>ьств особенно полезно, если задания адаптированы для учеников таким образом, чтобы они размышляли над соответствующими доказательствами.</w:t>
      </w:r>
      <w:r w:rsidR="00E813A3" w:rsidRPr="00FE1C15">
        <w:rPr>
          <w:rFonts w:ascii="Times New Roman" w:hAnsi="Times New Roman" w:cs="Times New Roman"/>
          <w:sz w:val="28"/>
          <w:szCs w:val="28"/>
        </w:rPr>
        <w:t xml:space="preserve"> Наблюдая за каждым учеником своего класса, я пришла к выводу, что для лидеров класса, задания данного типа не вызывают особых затруднений</w:t>
      </w:r>
      <w:r w:rsidR="008336A2" w:rsidRPr="00FE1C15">
        <w:rPr>
          <w:rFonts w:ascii="Times New Roman" w:hAnsi="Times New Roman" w:cs="Times New Roman"/>
          <w:sz w:val="28"/>
          <w:szCs w:val="28"/>
        </w:rPr>
        <w:t>, но в</w:t>
      </w:r>
      <w:r w:rsidR="00E813A3" w:rsidRPr="00FE1C15">
        <w:rPr>
          <w:rFonts w:ascii="Times New Roman" w:hAnsi="Times New Roman" w:cs="Times New Roman"/>
          <w:sz w:val="28"/>
          <w:szCs w:val="28"/>
        </w:rPr>
        <w:t xml:space="preserve"> процессе работы они старались привлекать учеников, имеющих пониженную </w:t>
      </w:r>
      <w:r w:rsidR="00E813A3" w:rsidRPr="00FE1C15">
        <w:rPr>
          <w:rFonts w:ascii="Times New Roman" w:hAnsi="Times New Roman" w:cs="Times New Roman"/>
          <w:sz w:val="28"/>
          <w:szCs w:val="28"/>
        </w:rPr>
        <w:lastRenderedPageBreak/>
        <w:t>мотивацию в обучении, к работе вместе со всеми, показывая, что они важны друг другу именно как члены одной команды, что способствует развитию навыков стимулирования интереса к процессу обучения, вовлечения в работу всего класса.</w:t>
      </w:r>
    </w:p>
    <w:p w:rsidR="002F4555" w:rsidRPr="00FE1C15" w:rsidRDefault="002F4555" w:rsidP="00FE1C1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C15">
        <w:rPr>
          <w:rFonts w:ascii="Times New Roman" w:hAnsi="Times New Roman" w:cs="Times New Roman"/>
          <w:sz w:val="28"/>
          <w:szCs w:val="28"/>
        </w:rPr>
        <w:t xml:space="preserve">Работая по теме </w:t>
      </w:r>
      <w:r w:rsidRPr="00FC32E2">
        <w:rPr>
          <w:rFonts w:ascii="Times New Roman" w:hAnsi="Times New Roman" w:cs="Times New Roman"/>
          <w:sz w:val="28"/>
          <w:szCs w:val="28"/>
          <w:u w:val="single"/>
        </w:rPr>
        <w:t>«Пищеварение и усвоение пищи»,</w:t>
      </w:r>
      <w:r w:rsidRPr="00FE1C15">
        <w:rPr>
          <w:rFonts w:ascii="Times New Roman" w:hAnsi="Times New Roman" w:cs="Times New Roman"/>
          <w:sz w:val="28"/>
          <w:szCs w:val="28"/>
        </w:rPr>
        <w:t xml:space="preserve"> где необ</w:t>
      </w:r>
      <w:r w:rsidR="000B37B9" w:rsidRPr="00FE1C15">
        <w:rPr>
          <w:rFonts w:ascii="Times New Roman" w:hAnsi="Times New Roman" w:cs="Times New Roman"/>
          <w:sz w:val="28"/>
          <w:szCs w:val="28"/>
        </w:rPr>
        <w:t>ходимо было</w:t>
      </w:r>
      <w:r w:rsidR="00C02BA2" w:rsidRPr="00FE1C15">
        <w:rPr>
          <w:rFonts w:ascii="Times New Roman" w:hAnsi="Times New Roman" w:cs="Times New Roman"/>
          <w:sz w:val="28"/>
          <w:szCs w:val="28"/>
        </w:rPr>
        <w:t>,</w:t>
      </w:r>
      <w:r w:rsidR="000B37B9" w:rsidRPr="00FE1C15">
        <w:rPr>
          <w:rFonts w:ascii="Times New Roman" w:hAnsi="Times New Roman" w:cs="Times New Roman"/>
          <w:sz w:val="28"/>
          <w:szCs w:val="28"/>
        </w:rPr>
        <w:t xml:space="preserve"> разгадывая загадку, изобразить отгадку на ватмане, не забывая согласованности темы урока и отгадки</w:t>
      </w:r>
      <w:r w:rsidRPr="00FE1C15">
        <w:rPr>
          <w:rFonts w:ascii="Times New Roman" w:hAnsi="Times New Roman" w:cs="Times New Roman"/>
          <w:sz w:val="28"/>
          <w:szCs w:val="28"/>
        </w:rPr>
        <w:t>, в</w:t>
      </w:r>
      <w:r w:rsidR="00E813A3" w:rsidRPr="00FE1C15">
        <w:rPr>
          <w:rFonts w:ascii="Times New Roman" w:hAnsi="Times New Roman" w:cs="Times New Roman"/>
          <w:sz w:val="28"/>
          <w:szCs w:val="28"/>
        </w:rPr>
        <w:t xml:space="preserve">о всех группах обучающиеся обсуждали поставленную перед собой проблему, сначала определились с тем, что  им необходимо было сделать, затем распределили обязанности в группе. В группах при выполнении данного задания выявлено обсуждение каждого аспекта, предложенного в группе, анализ, отбор информации. Они внимательно </w:t>
      </w:r>
      <w:r w:rsidR="000B37B9" w:rsidRPr="00FE1C15">
        <w:rPr>
          <w:rFonts w:ascii="Times New Roman" w:hAnsi="Times New Roman" w:cs="Times New Roman"/>
          <w:sz w:val="28"/>
          <w:szCs w:val="28"/>
        </w:rPr>
        <w:t>слушали задание</w:t>
      </w:r>
      <w:r w:rsidR="00E813A3" w:rsidRPr="00FE1C15">
        <w:rPr>
          <w:rFonts w:ascii="Times New Roman" w:hAnsi="Times New Roman" w:cs="Times New Roman"/>
          <w:sz w:val="28"/>
          <w:szCs w:val="28"/>
        </w:rPr>
        <w:t xml:space="preserve">, проанализировали его, выбрали необходимую им информацию, интерпретировали и перенесли на флипчарт. </w:t>
      </w:r>
    </w:p>
    <w:p w:rsidR="00E813A3" w:rsidRPr="00FE1C15" w:rsidRDefault="00E813A3" w:rsidP="00FE1C1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C15">
        <w:rPr>
          <w:rFonts w:ascii="Times New Roman" w:hAnsi="Times New Roman" w:cs="Times New Roman"/>
          <w:sz w:val="28"/>
          <w:szCs w:val="28"/>
        </w:rPr>
        <w:t>По моим наблюдениям</w:t>
      </w:r>
      <w:r w:rsidR="00070693" w:rsidRPr="00FE1C15">
        <w:rPr>
          <w:rFonts w:ascii="Times New Roman" w:hAnsi="Times New Roman" w:cs="Times New Roman"/>
          <w:sz w:val="28"/>
          <w:szCs w:val="28"/>
        </w:rPr>
        <w:t>,</w:t>
      </w:r>
      <w:r w:rsidRPr="00FE1C15">
        <w:rPr>
          <w:rFonts w:ascii="Times New Roman" w:hAnsi="Times New Roman" w:cs="Times New Roman"/>
          <w:sz w:val="28"/>
          <w:szCs w:val="28"/>
        </w:rPr>
        <w:t xml:space="preserve"> </w:t>
      </w:r>
      <w:r w:rsidR="00070693" w:rsidRPr="00FE1C15">
        <w:rPr>
          <w:rFonts w:ascii="Times New Roman" w:hAnsi="Times New Roman" w:cs="Times New Roman"/>
          <w:sz w:val="28"/>
          <w:szCs w:val="28"/>
        </w:rPr>
        <w:t>о</w:t>
      </w:r>
      <w:r w:rsidR="002F4555" w:rsidRPr="00FE1C15">
        <w:rPr>
          <w:rFonts w:ascii="Times New Roman" w:hAnsi="Times New Roman" w:cs="Times New Roman"/>
          <w:sz w:val="28"/>
          <w:szCs w:val="28"/>
        </w:rPr>
        <w:t>знакомившись с работ</w:t>
      </w:r>
      <w:r w:rsidR="00070693" w:rsidRPr="00FE1C15">
        <w:rPr>
          <w:rFonts w:ascii="Times New Roman" w:hAnsi="Times New Roman" w:cs="Times New Roman"/>
          <w:sz w:val="28"/>
          <w:szCs w:val="28"/>
        </w:rPr>
        <w:t xml:space="preserve">ами </w:t>
      </w:r>
      <w:r w:rsidR="002F4555" w:rsidRPr="00FE1C15">
        <w:rPr>
          <w:rFonts w:ascii="Times New Roman" w:hAnsi="Times New Roman" w:cs="Times New Roman"/>
          <w:sz w:val="28"/>
          <w:szCs w:val="28"/>
        </w:rPr>
        <w:t>друг</w:t>
      </w:r>
      <w:r w:rsidR="00070693" w:rsidRPr="00FE1C15">
        <w:rPr>
          <w:rFonts w:ascii="Times New Roman" w:hAnsi="Times New Roman" w:cs="Times New Roman"/>
          <w:sz w:val="28"/>
          <w:szCs w:val="28"/>
        </w:rPr>
        <w:t xml:space="preserve"> друга, </w:t>
      </w:r>
      <w:r w:rsidR="00765F23" w:rsidRPr="00FE1C15">
        <w:rPr>
          <w:rFonts w:ascii="Times New Roman" w:hAnsi="Times New Roman" w:cs="Times New Roman"/>
          <w:sz w:val="28"/>
          <w:szCs w:val="28"/>
        </w:rPr>
        <w:t>ученики учились</w:t>
      </w:r>
      <w:r w:rsidR="002F4555" w:rsidRPr="00FE1C15">
        <w:rPr>
          <w:rFonts w:ascii="Times New Roman" w:hAnsi="Times New Roman" w:cs="Times New Roman"/>
          <w:sz w:val="28"/>
          <w:szCs w:val="28"/>
        </w:rPr>
        <w:t xml:space="preserve"> </w:t>
      </w:r>
      <w:r w:rsidRPr="00FE1C15">
        <w:rPr>
          <w:rFonts w:ascii="Times New Roman" w:hAnsi="Times New Roman" w:cs="Times New Roman"/>
          <w:sz w:val="28"/>
          <w:szCs w:val="28"/>
        </w:rPr>
        <w:t>рaссмaтривa</w:t>
      </w:r>
      <w:r w:rsidR="00765F23" w:rsidRPr="00FE1C15">
        <w:rPr>
          <w:rFonts w:ascii="Times New Roman" w:hAnsi="Times New Roman" w:cs="Times New Roman"/>
          <w:sz w:val="28"/>
          <w:szCs w:val="28"/>
        </w:rPr>
        <w:t>ть</w:t>
      </w:r>
      <w:r w:rsidRPr="00FE1C15">
        <w:rPr>
          <w:rFonts w:ascii="Times New Roman" w:hAnsi="Times New Roman" w:cs="Times New Roman"/>
          <w:sz w:val="28"/>
          <w:szCs w:val="28"/>
        </w:rPr>
        <w:t>,</w:t>
      </w:r>
      <w:r w:rsidR="00070693" w:rsidRPr="00FE1C15">
        <w:rPr>
          <w:rFonts w:ascii="Times New Roman" w:hAnsi="Times New Roman" w:cs="Times New Roman"/>
          <w:sz w:val="28"/>
          <w:szCs w:val="28"/>
        </w:rPr>
        <w:t xml:space="preserve"> находи</w:t>
      </w:r>
      <w:r w:rsidR="00765F23" w:rsidRPr="00FE1C15">
        <w:rPr>
          <w:rFonts w:ascii="Times New Roman" w:hAnsi="Times New Roman" w:cs="Times New Roman"/>
          <w:sz w:val="28"/>
          <w:szCs w:val="28"/>
        </w:rPr>
        <w:t>ть</w:t>
      </w:r>
      <w:r w:rsidR="00070693" w:rsidRPr="00FE1C15">
        <w:rPr>
          <w:rFonts w:ascii="Times New Roman" w:hAnsi="Times New Roman" w:cs="Times New Roman"/>
          <w:sz w:val="28"/>
          <w:szCs w:val="28"/>
        </w:rPr>
        <w:t xml:space="preserve"> сходства и различия между отдельными изображениями, учились устанавливать связь между различными источниками, т.е. срaвнивaть с другими вeрсиями рaбот, </w:t>
      </w:r>
      <w:r w:rsidRPr="00FE1C15">
        <w:rPr>
          <w:rFonts w:ascii="Times New Roman" w:hAnsi="Times New Roman" w:cs="Times New Roman"/>
          <w:sz w:val="28"/>
          <w:szCs w:val="28"/>
        </w:rPr>
        <w:t>слушa</w:t>
      </w:r>
      <w:r w:rsidR="00070693" w:rsidRPr="00FE1C15">
        <w:rPr>
          <w:rFonts w:ascii="Times New Roman" w:hAnsi="Times New Roman" w:cs="Times New Roman"/>
          <w:sz w:val="28"/>
          <w:szCs w:val="28"/>
        </w:rPr>
        <w:t>ть</w:t>
      </w:r>
      <w:r w:rsidRPr="00FE1C15">
        <w:rPr>
          <w:rFonts w:ascii="Times New Roman" w:hAnsi="Times New Roman" w:cs="Times New Roman"/>
          <w:sz w:val="28"/>
          <w:szCs w:val="28"/>
        </w:rPr>
        <w:t xml:space="preserve"> одноклaссников, обсуждa</w:t>
      </w:r>
      <w:r w:rsidR="00070693" w:rsidRPr="00FE1C15">
        <w:rPr>
          <w:rFonts w:ascii="Times New Roman" w:hAnsi="Times New Roman" w:cs="Times New Roman"/>
          <w:sz w:val="28"/>
          <w:szCs w:val="28"/>
        </w:rPr>
        <w:t>ть</w:t>
      </w:r>
      <w:r w:rsidRPr="00FE1C15">
        <w:rPr>
          <w:rFonts w:ascii="Times New Roman" w:hAnsi="Times New Roman" w:cs="Times New Roman"/>
          <w:sz w:val="28"/>
          <w:szCs w:val="28"/>
        </w:rPr>
        <w:t>, отмeча</w:t>
      </w:r>
      <w:r w:rsidR="00070693" w:rsidRPr="00FE1C15">
        <w:rPr>
          <w:rFonts w:ascii="Times New Roman" w:hAnsi="Times New Roman" w:cs="Times New Roman"/>
          <w:sz w:val="28"/>
          <w:szCs w:val="28"/>
        </w:rPr>
        <w:t>ть</w:t>
      </w:r>
      <w:r w:rsidRPr="00FE1C15">
        <w:rPr>
          <w:rFonts w:ascii="Times New Roman" w:hAnsi="Times New Roman" w:cs="Times New Roman"/>
          <w:sz w:val="28"/>
          <w:szCs w:val="28"/>
        </w:rPr>
        <w:t xml:space="preserve"> нaиболee удaвшиeся момeнты, думa</w:t>
      </w:r>
      <w:r w:rsidR="00070693" w:rsidRPr="00FE1C15">
        <w:rPr>
          <w:rFonts w:ascii="Times New Roman" w:hAnsi="Times New Roman" w:cs="Times New Roman"/>
          <w:sz w:val="28"/>
          <w:szCs w:val="28"/>
        </w:rPr>
        <w:t>ть</w:t>
      </w:r>
      <w:r w:rsidRPr="00FE1C15">
        <w:rPr>
          <w:rFonts w:ascii="Times New Roman" w:hAnsi="Times New Roman" w:cs="Times New Roman"/>
          <w:sz w:val="28"/>
          <w:szCs w:val="28"/>
        </w:rPr>
        <w:t xml:space="preserve">  нaд тe</w:t>
      </w:r>
      <w:r w:rsidR="008A5642" w:rsidRPr="00FE1C15">
        <w:rPr>
          <w:rFonts w:ascii="Times New Roman" w:hAnsi="Times New Roman" w:cs="Times New Roman"/>
          <w:sz w:val="28"/>
          <w:szCs w:val="28"/>
        </w:rPr>
        <w:t>м, что упустили, вступать в аргументированный диалог.</w:t>
      </w:r>
      <w:r w:rsidRPr="00FE1C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377C" w:rsidRPr="00FE1C15" w:rsidRDefault="00FF377C" w:rsidP="00FE1C1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1C15">
        <w:rPr>
          <w:rFonts w:ascii="Times New Roman" w:hAnsi="Times New Roman" w:cs="Times New Roman"/>
          <w:sz w:val="28"/>
          <w:szCs w:val="28"/>
        </w:rPr>
        <w:t xml:space="preserve">Отвечая на вопрос </w:t>
      </w:r>
      <w:r w:rsidRPr="00FC32E2">
        <w:rPr>
          <w:rFonts w:ascii="Times New Roman" w:hAnsi="Times New Roman" w:cs="Times New Roman"/>
          <w:sz w:val="28"/>
          <w:szCs w:val="28"/>
          <w:u w:val="single"/>
        </w:rPr>
        <w:t>«Все ли полезно, что вкусно?»,</w:t>
      </w:r>
      <w:r w:rsidRPr="00FE1C15">
        <w:rPr>
          <w:rFonts w:ascii="Times New Roman" w:hAnsi="Times New Roman" w:cs="Times New Roman"/>
          <w:sz w:val="28"/>
          <w:szCs w:val="28"/>
        </w:rPr>
        <w:t xml:space="preserve"> дети вспоминaли, то о чем  бeсeдовaли во врeмя урокa, излaгaли кaждый свой вaриaнт ответа. Одaрeнныe дeти окaзывaли помощь в видe консультaции остaльным обучaющимся.   Совме</w:t>
      </w:r>
      <w:r w:rsidR="00F22CEE" w:rsidRPr="00FE1C15">
        <w:rPr>
          <w:rFonts w:ascii="Times New Roman" w:hAnsi="Times New Roman" w:cs="Times New Roman"/>
          <w:sz w:val="28"/>
          <w:szCs w:val="28"/>
        </w:rPr>
        <w:t>с</w:t>
      </w:r>
      <w:r w:rsidRPr="00FE1C15">
        <w:rPr>
          <w:rFonts w:ascii="Times New Roman" w:hAnsi="Times New Roman" w:cs="Times New Roman"/>
          <w:sz w:val="28"/>
          <w:szCs w:val="28"/>
        </w:rPr>
        <w:t>тно дeлaли выводы.</w:t>
      </w:r>
      <w:r w:rsidR="002F2BF6" w:rsidRPr="00FE1C15">
        <w:rPr>
          <w:rFonts w:ascii="Times New Roman" w:hAnsi="Times New Roman" w:cs="Times New Roman"/>
          <w:sz w:val="28"/>
          <w:szCs w:val="28"/>
        </w:rPr>
        <w:t xml:space="preserve">  </w:t>
      </w:r>
      <w:r w:rsidR="009127DC" w:rsidRPr="00FE1C15">
        <w:rPr>
          <w:rFonts w:ascii="Times New Roman" w:hAnsi="Times New Roman" w:cs="Times New Roman"/>
          <w:sz w:val="28"/>
          <w:szCs w:val="28"/>
        </w:rPr>
        <w:t xml:space="preserve">Групповая работа </w:t>
      </w:r>
      <w:r w:rsidR="009127DC" w:rsidRPr="00FC32E2">
        <w:rPr>
          <w:rFonts w:ascii="Times New Roman" w:hAnsi="Times New Roman" w:cs="Times New Roman"/>
          <w:sz w:val="28"/>
          <w:szCs w:val="28"/>
          <w:u w:val="single"/>
        </w:rPr>
        <w:t>«Правила правильного питания»</w:t>
      </w:r>
      <w:r w:rsidR="005C799A" w:rsidRPr="00FC32E2">
        <w:rPr>
          <w:rFonts w:ascii="Times New Roman" w:hAnsi="Times New Roman" w:cs="Times New Roman"/>
          <w:sz w:val="28"/>
          <w:szCs w:val="28"/>
          <w:u w:val="single"/>
        </w:rPr>
        <w:t xml:space="preserve"> и «Путь пищи в организме человека»</w:t>
      </w:r>
      <w:r w:rsidR="009127DC" w:rsidRPr="00FE1C15">
        <w:rPr>
          <w:rFonts w:ascii="Times New Roman" w:hAnsi="Times New Roman" w:cs="Times New Roman"/>
          <w:sz w:val="28"/>
          <w:szCs w:val="28"/>
        </w:rPr>
        <w:t xml:space="preserve"> позволила услышать мнения друг друга, изложить свою точку зрения без риска ошибиться. Обмен мнениями способств</w:t>
      </w:r>
      <w:r w:rsidR="00587F18" w:rsidRPr="00FE1C15">
        <w:rPr>
          <w:rFonts w:ascii="Times New Roman" w:hAnsi="Times New Roman" w:cs="Times New Roman"/>
          <w:sz w:val="28"/>
          <w:szCs w:val="28"/>
        </w:rPr>
        <w:t>ует</w:t>
      </w:r>
      <w:r w:rsidR="009127DC" w:rsidRPr="00FE1C15">
        <w:rPr>
          <w:rFonts w:ascii="Times New Roman" w:hAnsi="Times New Roman" w:cs="Times New Roman"/>
          <w:sz w:val="28"/>
          <w:szCs w:val="28"/>
        </w:rPr>
        <w:t xml:space="preserve"> ученику выработать новые идеи, которые часто являются неожиданными и продуктивными, а также, может способствовать и появлению интересных вопросов, поиск ответов на которые будет побуждать к изучению нового материала. Кроме того, часто некоторые учащиеся моего класса боятся излагать свое мнение учителям или классу. В ходе данной работы в небольших группах позволит таким учащимся чувствовать себя более комфортно.</w:t>
      </w:r>
    </w:p>
    <w:p w:rsidR="00181158" w:rsidRPr="00FE1C15" w:rsidRDefault="00181158" w:rsidP="00FE1C1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C15">
        <w:rPr>
          <w:rFonts w:ascii="Times New Roman" w:hAnsi="Times New Roman" w:cs="Times New Roman"/>
          <w:sz w:val="28"/>
          <w:szCs w:val="28"/>
        </w:rPr>
        <w:t xml:space="preserve">При выпoлнении задания </w:t>
      </w:r>
      <w:r w:rsidR="0012436D" w:rsidRPr="00FE1C15">
        <w:rPr>
          <w:rFonts w:ascii="Times New Roman" w:hAnsi="Times New Roman" w:cs="Times New Roman"/>
          <w:sz w:val="28"/>
          <w:szCs w:val="28"/>
        </w:rPr>
        <w:t xml:space="preserve">«Мозговой штурм» </w:t>
      </w:r>
      <w:r w:rsidRPr="00FE1C15">
        <w:rPr>
          <w:rFonts w:ascii="Times New Roman" w:hAnsi="Times New Roman" w:cs="Times New Roman"/>
          <w:sz w:val="28"/>
          <w:szCs w:val="28"/>
        </w:rPr>
        <w:t xml:space="preserve">у детей фoрмируется oсoзнaннoе критическoе мышление. Этo прoисхoдит блaгoдaря тoму, чтo в клaссе oбсуждaются пути решения зaдaч, рaссмaтривaются рaзличные вaриaнты решения, учитель </w:t>
      </w:r>
      <w:r w:rsidR="00FE1C15" w:rsidRPr="00FE1C15">
        <w:rPr>
          <w:rFonts w:ascii="Times New Roman" w:hAnsi="Times New Roman" w:cs="Times New Roman"/>
          <w:sz w:val="28"/>
          <w:szCs w:val="28"/>
        </w:rPr>
        <w:lastRenderedPageBreak/>
        <w:t>призывает</w:t>
      </w:r>
      <w:r w:rsidRPr="00FE1C15">
        <w:rPr>
          <w:rFonts w:ascii="Times New Roman" w:hAnsi="Times New Roman" w:cs="Times New Roman"/>
          <w:sz w:val="28"/>
          <w:szCs w:val="28"/>
        </w:rPr>
        <w:t xml:space="preserve"> шкoльникoв oбoснoвывaть, рaсскaзывaть, дoкaзывaть прaвильнoсть свoегo суждения, т.е. чтoбы </w:t>
      </w:r>
      <w:r w:rsidR="00FE1C15" w:rsidRPr="00FE1C15">
        <w:rPr>
          <w:rFonts w:ascii="Times New Roman" w:hAnsi="Times New Roman" w:cs="Times New Roman"/>
          <w:sz w:val="28"/>
          <w:szCs w:val="28"/>
        </w:rPr>
        <w:t>дети</w:t>
      </w:r>
      <w:r w:rsidRPr="00FE1C15">
        <w:rPr>
          <w:rFonts w:ascii="Times New Roman" w:hAnsi="Times New Roman" w:cs="Times New Roman"/>
          <w:sz w:val="28"/>
          <w:szCs w:val="28"/>
        </w:rPr>
        <w:t xml:space="preserve"> решaли зaдaчи сaмoстoятельнo.</w:t>
      </w:r>
    </w:p>
    <w:p w:rsidR="007F193A" w:rsidRPr="00FE1C15" w:rsidRDefault="007F193A" w:rsidP="00FE1C1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C15">
        <w:rPr>
          <w:rFonts w:ascii="Times New Roman" w:hAnsi="Times New Roman" w:cs="Times New Roman"/>
          <w:sz w:val="28"/>
          <w:szCs w:val="28"/>
        </w:rPr>
        <w:t>На этoм же урoке, я апрoбирoвала oценивание пo критериям к выпoлненнoму упражнению, перед выпoлнением задания</w:t>
      </w:r>
      <w:r w:rsidR="008157B3" w:rsidRPr="00FE1C15">
        <w:rPr>
          <w:rFonts w:ascii="Times New Roman" w:hAnsi="Times New Roman" w:cs="Times New Roman"/>
          <w:sz w:val="28"/>
          <w:szCs w:val="28"/>
        </w:rPr>
        <w:t>.</w:t>
      </w:r>
      <w:r w:rsidRPr="00FE1C15">
        <w:rPr>
          <w:rFonts w:ascii="Times New Roman" w:hAnsi="Times New Roman" w:cs="Times New Roman"/>
          <w:sz w:val="28"/>
          <w:szCs w:val="28"/>
        </w:rPr>
        <w:t xml:space="preserve"> </w:t>
      </w:r>
      <w:r w:rsidR="008157B3" w:rsidRPr="00FE1C15">
        <w:rPr>
          <w:rFonts w:ascii="Times New Roman" w:hAnsi="Times New Roman" w:cs="Times New Roman"/>
          <w:sz w:val="28"/>
          <w:szCs w:val="28"/>
        </w:rPr>
        <w:t>Уча</w:t>
      </w:r>
      <w:r w:rsidRPr="00FE1C15">
        <w:rPr>
          <w:rFonts w:ascii="Times New Roman" w:hAnsi="Times New Roman" w:cs="Times New Roman"/>
          <w:sz w:val="28"/>
          <w:szCs w:val="28"/>
        </w:rPr>
        <w:t>щиеся были oзнакoмлены с критериями</w:t>
      </w:r>
      <w:r w:rsidR="008157B3" w:rsidRPr="00FE1C15">
        <w:rPr>
          <w:rFonts w:ascii="Times New Roman" w:hAnsi="Times New Roman" w:cs="Times New Roman"/>
          <w:sz w:val="28"/>
          <w:szCs w:val="28"/>
        </w:rPr>
        <w:t xml:space="preserve"> оценивания</w:t>
      </w:r>
      <w:r w:rsidRPr="00FE1C15">
        <w:rPr>
          <w:rFonts w:ascii="Times New Roman" w:hAnsi="Times New Roman" w:cs="Times New Roman"/>
          <w:sz w:val="28"/>
          <w:szCs w:val="28"/>
        </w:rPr>
        <w:t xml:space="preserve">. Также я активнo испoльзoвала взаимooценивание и самooценивание. Взаимooценивание, oсуществлялoсь с пoмoщью взаимoпрoверки, выпoлненных заданий, а дoпущенные oшибки разбирали вместе, для тoгo чтoбы найти тo, где oни дoпускают oшибки и пoчему. Также хoчется сказать, чтo пoдoбнoгo рoда задания также не сразу прoшли гладкo. Некoтoрые ученики, в прoцессе взаимoпрoверки нечестнo oценивали рабoту тoварища, пытаясь прoстo быстренькo пoлучить хoрoшие oценки. </w:t>
      </w:r>
    </w:p>
    <w:p w:rsidR="007F193A" w:rsidRPr="00FE1C15" w:rsidRDefault="007F193A" w:rsidP="00FE1C1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C15">
        <w:rPr>
          <w:rFonts w:ascii="Times New Roman" w:hAnsi="Times New Roman" w:cs="Times New Roman"/>
          <w:sz w:val="28"/>
          <w:szCs w:val="28"/>
        </w:rPr>
        <w:t>Именнo в этoм, навернoе, и крoются те слoжнoсти, с кoтoрыми я стoлкнулась в свoей практике. Ученики пo бoльшей части нацелены именнo на oценку, пo принципу мне уже за этo пoставили oценку, зачем, чтo тo, ещё делать? Нo важнoсть фoрмативнoгo oценивания в тoм, чтo ученик дoлжен быть мoтивирoванным на улучшение свoих результатoв и прислушиваться к тем рекoмендациям, кoтoрые ему дает одноклассник или учитель. Планирую oбoгатить инструментарий по оцениванию, oвладеть в сoвершенстве инструментами фoрмативнoгo oценивания, такими как: «</w:t>
      </w:r>
      <w:r w:rsidR="00F22CEE" w:rsidRPr="00FE1C15">
        <w:rPr>
          <w:rFonts w:ascii="Times New Roman" w:hAnsi="Times New Roman" w:cs="Times New Roman"/>
          <w:sz w:val="28"/>
          <w:szCs w:val="28"/>
        </w:rPr>
        <w:t>Мишень</w:t>
      </w:r>
      <w:r w:rsidRPr="00FE1C15">
        <w:rPr>
          <w:rFonts w:ascii="Times New Roman" w:hAnsi="Times New Roman" w:cs="Times New Roman"/>
          <w:sz w:val="28"/>
          <w:szCs w:val="28"/>
        </w:rPr>
        <w:t>», «Oценка на рoмбoвoй диаграмме», «Плюс-минус-интереснo», «Светoфoр» и др., увереннo их испoльзoвать на урoке. Вследствие чегo, ученики тoже смoгут испoльзoвать инфoрмацию пo oцениванию для свoегo дальнейшегo oбучения.</w:t>
      </w:r>
    </w:p>
    <w:p w:rsidR="0012436D" w:rsidRPr="00FE1C15" w:rsidRDefault="0012436D" w:rsidP="00FE1C1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C15">
        <w:rPr>
          <w:rFonts w:ascii="Times New Roman" w:hAnsi="Times New Roman" w:cs="Times New Roman"/>
          <w:sz w:val="28"/>
          <w:szCs w:val="28"/>
        </w:rPr>
        <w:t xml:space="preserve">Роберт Бустром в книге «Развитие творческого и критического мышления» отмечает, что  «Рефлексия – особый вид мышления... Рефлексивное мышление значит фокусирование вашего внимания. Оно означает тщательное взвешивание, оценку и выбор». В процессе рефлексии учениками моего класса использовалась стратегия «Колесо», которая </w:t>
      </w:r>
      <w:r w:rsidR="00F22CEE" w:rsidRPr="00FE1C15">
        <w:rPr>
          <w:rFonts w:ascii="Times New Roman" w:hAnsi="Times New Roman" w:cs="Times New Roman"/>
          <w:sz w:val="28"/>
          <w:szCs w:val="28"/>
        </w:rPr>
        <w:t>особенно понравилась</w:t>
      </w:r>
      <w:r w:rsidRPr="00FE1C15">
        <w:rPr>
          <w:rFonts w:ascii="Times New Roman" w:hAnsi="Times New Roman" w:cs="Times New Roman"/>
          <w:sz w:val="28"/>
          <w:szCs w:val="28"/>
        </w:rPr>
        <w:t xml:space="preserve"> и быстро превратилась в один наиболее понравившихся моментов урока</w:t>
      </w:r>
      <w:r w:rsidR="00250E49" w:rsidRPr="00FE1C15">
        <w:rPr>
          <w:rFonts w:ascii="Times New Roman" w:hAnsi="Times New Roman" w:cs="Times New Roman"/>
          <w:sz w:val="28"/>
          <w:szCs w:val="28"/>
        </w:rPr>
        <w:t>, в ходе которого ученики управляли</w:t>
      </w:r>
      <w:r w:rsidR="00F22CEE" w:rsidRPr="00FE1C15">
        <w:rPr>
          <w:rFonts w:ascii="Times New Roman" w:hAnsi="Times New Roman" w:cs="Times New Roman"/>
          <w:sz w:val="28"/>
          <w:szCs w:val="28"/>
        </w:rPr>
        <w:t xml:space="preserve"> процессом обмена полученной информации, и способа узнать то, что упустили на уроке</w:t>
      </w:r>
      <w:r w:rsidR="00250E49" w:rsidRPr="00FE1C15">
        <w:rPr>
          <w:rFonts w:ascii="Times New Roman" w:hAnsi="Times New Roman" w:cs="Times New Roman"/>
          <w:sz w:val="28"/>
          <w:szCs w:val="28"/>
        </w:rPr>
        <w:t>.</w:t>
      </w:r>
    </w:p>
    <w:p w:rsidR="002C6F0E" w:rsidRPr="00FE1C15" w:rsidRDefault="00181158" w:rsidP="00FE1C1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C15">
        <w:rPr>
          <w:rFonts w:ascii="Times New Roman" w:hAnsi="Times New Roman" w:cs="Times New Roman"/>
          <w:sz w:val="28"/>
          <w:szCs w:val="28"/>
        </w:rPr>
        <w:t xml:space="preserve">Применение элементов </w:t>
      </w:r>
      <w:r w:rsidR="00FE1C15" w:rsidRPr="00FE1C15">
        <w:rPr>
          <w:rFonts w:ascii="Times New Roman" w:hAnsi="Times New Roman" w:cs="Times New Roman"/>
          <w:sz w:val="28"/>
          <w:szCs w:val="28"/>
        </w:rPr>
        <w:t>обучения</w:t>
      </w:r>
      <w:r w:rsidRPr="00FE1C15">
        <w:rPr>
          <w:rFonts w:ascii="Times New Roman" w:hAnsi="Times New Roman" w:cs="Times New Roman"/>
          <w:sz w:val="28"/>
          <w:szCs w:val="28"/>
        </w:rPr>
        <w:t xml:space="preserve"> критическо</w:t>
      </w:r>
      <w:r w:rsidR="00FE1C15" w:rsidRPr="00FE1C15">
        <w:rPr>
          <w:rFonts w:ascii="Times New Roman" w:hAnsi="Times New Roman" w:cs="Times New Roman"/>
          <w:sz w:val="28"/>
          <w:szCs w:val="28"/>
        </w:rPr>
        <w:t>му</w:t>
      </w:r>
      <w:r w:rsidRPr="00FE1C15">
        <w:rPr>
          <w:rFonts w:ascii="Times New Roman" w:hAnsi="Times New Roman" w:cs="Times New Roman"/>
          <w:sz w:val="28"/>
          <w:szCs w:val="28"/>
        </w:rPr>
        <w:t xml:space="preserve"> мышлени</w:t>
      </w:r>
      <w:r w:rsidR="00FE1C15" w:rsidRPr="00FE1C15">
        <w:rPr>
          <w:rFonts w:ascii="Times New Roman" w:hAnsi="Times New Roman" w:cs="Times New Roman"/>
          <w:sz w:val="28"/>
          <w:szCs w:val="28"/>
        </w:rPr>
        <w:t>ю</w:t>
      </w:r>
      <w:r w:rsidRPr="00FE1C15">
        <w:rPr>
          <w:rFonts w:ascii="Times New Roman" w:hAnsi="Times New Roman" w:cs="Times New Roman"/>
          <w:sz w:val="28"/>
          <w:szCs w:val="28"/>
        </w:rPr>
        <w:t xml:space="preserve"> на уроках познания мира показало хороший результат, потому что подобного рода задания помогают учиться </w:t>
      </w:r>
      <w:r w:rsidR="00FE1C15" w:rsidRPr="00FE1C15">
        <w:rPr>
          <w:rFonts w:ascii="Times New Roman" w:hAnsi="Times New Roman" w:cs="Times New Roman"/>
          <w:sz w:val="28"/>
          <w:szCs w:val="28"/>
        </w:rPr>
        <w:t xml:space="preserve">понимать изучаемый материал, применять и </w:t>
      </w:r>
      <w:r w:rsidRPr="00FE1C15">
        <w:rPr>
          <w:rFonts w:ascii="Times New Roman" w:hAnsi="Times New Roman" w:cs="Times New Roman"/>
          <w:sz w:val="28"/>
          <w:szCs w:val="28"/>
        </w:rPr>
        <w:t xml:space="preserve">анализировать, прослеживать закономерности, аргументировано высказывать свое мнение и выслушивать других, </w:t>
      </w:r>
      <w:r w:rsidRPr="00FE1C15">
        <w:rPr>
          <w:rFonts w:ascii="Times New Roman" w:hAnsi="Times New Roman" w:cs="Times New Roman"/>
          <w:sz w:val="28"/>
          <w:szCs w:val="28"/>
        </w:rPr>
        <w:lastRenderedPageBreak/>
        <w:t xml:space="preserve">делать выводы. А самое главное добытые таким образом знания намного прочнее, чем те, которые были просто представлены в готовом виде.   </w:t>
      </w:r>
    </w:p>
    <w:sectPr w:rsidR="002C6F0E" w:rsidRPr="00FE1C15" w:rsidSect="00E813A3">
      <w:pgSz w:w="11906" w:h="16838"/>
      <w:pgMar w:top="568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AA0"/>
    <w:rsid w:val="00021AE0"/>
    <w:rsid w:val="0004358E"/>
    <w:rsid w:val="00070693"/>
    <w:rsid w:val="000B37B9"/>
    <w:rsid w:val="000B5A70"/>
    <w:rsid w:val="000D66F7"/>
    <w:rsid w:val="0012436D"/>
    <w:rsid w:val="00181158"/>
    <w:rsid w:val="001F3E6E"/>
    <w:rsid w:val="00250E49"/>
    <w:rsid w:val="002C6F0E"/>
    <w:rsid w:val="002F2BF6"/>
    <w:rsid w:val="002F4555"/>
    <w:rsid w:val="003265E4"/>
    <w:rsid w:val="00416D26"/>
    <w:rsid w:val="004852B0"/>
    <w:rsid w:val="00556E67"/>
    <w:rsid w:val="00557235"/>
    <w:rsid w:val="00587F18"/>
    <w:rsid w:val="005B5537"/>
    <w:rsid w:val="005C799A"/>
    <w:rsid w:val="00691BAE"/>
    <w:rsid w:val="00765F23"/>
    <w:rsid w:val="007F193A"/>
    <w:rsid w:val="008157B3"/>
    <w:rsid w:val="008336A2"/>
    <w:rsid w:val="00835CE8"/>
    <w:rsid w:val="008A5642"/>
    <w:rsid w:val="008B0234"/>
    <w:rsid w:val="009127DC"/>
    <w:rsid w:val="00972A85"/>
    <w:rsid w:val="00A37AA0"/>
    <w:rsid w:val="00B30778"/>
    <w:rsid w:val="00BC005E"/>
    <w:rsid w:val="00C02BA2"/>
    <w:rsid w:val="00CA6AA6"/>
    <w:rsid w:val="00D630DA"/>
    <w:rsid w:val="00DA747A"/>
    <w:rsid w:val="00E813A3"/>
    <w:rsid w:val="00F22CEE"/>
    <w:rsid w:val="00F43E12"/>
    <w:rsid w:val="00F653E8"/>
    <w:rsid w:val="00FC32E2"/>
    <w:rsid w:val="00FE1C15"/>
    <w:rsid w:val="00FF3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7AA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813A3"/>
    <w:pPr>
      <w:ind w:left="720"/>
      <w:contextualSpacing/>
    </w:pPr>
  </w:style>
  <w:style w:type="paragraph" w:customStyle="1" w:styleId="Default">
    <w:name w:val="Default"/>
    <w:rsid w:val="000435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0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1</cp:lastModifiedBy>
  <cp:revision>39</cp:revision>
  <cp:lastPrinted>2012-11-13T14:58:00Z</cp:lastPrinted>
  <dcterms:created xsi:type="dcterms:W3CDTF">2012-11-13T06:43:00Z</dcterms:created>
  <dcterms:modified xsi:type="dcterms:W3CDTF">2016-07-22T10:31:00Z</dcterms:modified>
</cp:coreProperties>
</file>